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733B" w14:textId="77777777" w:rsidR="0005020B" w:rsidRPr="002013DC" w:rsidRDefault="006664A9" w:rsidP="006664A9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108C956C" w14:textId="36F87F83" w:rsidR="00DA2718" w:rsidRDefault="00DA2718" w:rsidP="0005020B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76408600" w14:textId="24619DCC" w:rsidR="00A16C7D" w:rsidRDefault="00A16C7D" w:rsidP="0005020B">
      <w:pPr>
        <w:pStyle w:val="Zhlav"/>
        <w:jc w:val="center"/>
        <w:rPr>
          <w:rFonts w:cs="Arial"/>
          <w:b/>
          <w:szCs w:val="20"/>
        </w:rPr>
      </w:pPr>
    </w:p>
    <w:p w14:paraId="2AB221A6" w14:textId="77777777" w:rsidR="00A16C7D" w:rsidRPr="004D26B5" w:rsidRDefault="00A16C7D" w:rsidP="00A16C7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Cs w:val="20"/>
        </w:rPr>
      </w:pPr>
      <w:r w:rsidRPr="004D26B5">
        <w:rPr>
          <w:rFonts w:cs="Arial"/>
          <w:b/>
          <w:bCs/>
          <w:szCs w:val="20"/>
        </w:rPr>
        <w:t xml:space="preserve">Část </w:t>
      </w:r>
      <w:proofErr w:type="gramStart"/>
      <w:r w:rsidRPr="004D26B5">
        <w:rPr>
          <w:rFonts w:cs="Arial"/>
          <w:b/>
          <w:bCs/>
          <w:szCs w:val="20"/>
        </w:rPr>
        <w:t>A - Lana</w:t>
      </w:r>
      <w:proofErr w:type="gramEnd"/>
      <w:r w:rsidRPr="004D26B5">
        <w:rPr>
          <w:rFonts w:cs="Arial"/>
          <w:b/>
          <w:bCs/>
          <w:szCs w:val="20"/>
        </w:rPr>
        <w:t xml:space="preserve"> AL1/ST1A (</w:t>
      </w:r>
      <w:proofErr w:type="spellStart"/>
      <w:r w:rsidRPr="004D26B5">
        <w:rPr>
          <w:rFonts w:cs="Arial"/>
          <w:b/>
          <w:bCs/>
          <w:szCs w:val="20"/>
        </w:rPr>
        <w:t>AlFe</w:t>
      </w:r>
      <w:proofErr w:type="spellEnd"/>
      <w:r w:rsidRPr="004D26B5">
        <w:rPr>
          <w:rFonts w:cs="Arial"/>
          <w:b/>
          <w:bCs/>
          <w:szCs w:val="20"/>
        </w:rPr>
        <w:t>) pro vedení NN, VN</w:t>
      </w:r>
    </w:p>
    <w:p w14:paraId="4FEF4EE2" w14:textId="77777777" w:rsidR="00A16C7D" w:rsidRDefault="00A16C7D" w:rsidP="0005020B">
      <w:pPr>
        <w:pStyle w:val="Zhlav"/>
        <w:jc w:val="center"/>
        <w:rPr>
          <w:rFonts w:cs="Arial"/>
          <w:b/>
          <w:szCs w:val="20"/>
        </w:rPr>
      </w:pPr>
    </w:p>
    <w:p w14:paraId="7C4D14CA" w14:textId="77777777" w:rsidR="00670A4A" w:rsidRDefault="00670A4A" w:rsidP="00DC57ED">
      <w:pPr>
        <w:jc w:val="both"/>
        <w:rPr>
          <w:rFonts w:cs="Arial"/>
          <w:szCs w:val="20"/>
        </w:rPr>
      </w:pPr>
    </w:p>
    <w:p w14:paraId="3423914E" w14:textId="77777777" w:rsidR="00C80680" w:rsidRDefault="00C80680" w:rsidP="00C80680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Lana musí být dodána</w:t>
      </w:r>
      <w:r w:rsidRPr="00167622">
        <w:rPr>
          <w:rFonts w:cs="Arial"/>
          <w:szCs w:val="20"/>
        </w:rPr>
        <w:t xml:space="preserve"> na bubnech vyrobených z oceli. Bubny musí být v bezvadném stavu a vnitřní část určená pro návin </w:t>
      </w:r>
      <w:r>
        <w:rPr>
          <w:rFonts w:cs="Arial"/>
          <w:szCs w:val="20"/>
        </w:rPr>
        <w:t>lana</w:t>
      </w:r>
      <w:r w:rsidRPr="00167622">
        <w:rPr>
          <w:rFonts w:cs="Arial"/>
          <w:szCs w:val="20"/>
        </w:rPr>
        <w:t xml:space="preserve"> musí být dostatečně hladká. Maximální průměr bubnu nesmí přesáhnout 2,25 m</w:t>
      </w:r>
      <w:r w:rsidRPr="00A9739C">
        <w:rPr>
          <w:rFonts w:cs="Arial"/>
          <w:szCs w:val="20"/>
        </w:rPr>
        <w:t>, minimální průměr otvoru bubnu pro nosnou tyč 70 mm a maximální vnější šířka bubnu včetně jeho konstrukčních součástí 1350 mm</w:t>
      </w:r>
      <w:r w:rsidRPr="00167622">
        <w:rPr>
          <w:rFonts w:cs="Arial"/>
          <w:szCs w:val="20"/>
        </w:rPr>
        <w:t>.</w:t>
      </w:r>
    </w:p>
    <w:p w14:paraId="538A23FE" w14:textId="77777777" w:rsidR="00C80680" w:rsidRPr="00167622" w:rsidRDefault="00C80680" w:rsidP="00C80680">
      <w:pPr>
        <w:jc w:val="both"/>
        <w:rPr>
          <w:rFonts w:cs="Arial"/>
          <w:szCs w:val="20"/>
        </w:rPr>
      </w:pPr>
    </w:p>
    <w:p w14:paraId="7593AC20" w14:textId="77777777" w:rsidR="00C80680" w:rsidRPr="00167622" w:rsidRDefault="00C80680" w:rsidP="00C80680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Požadované náviny pro jednotlivé dimenze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>:</w:t>
      </w:r>
    </w:p>
    <w:p w14:paraId="3D3F3432" w14:textId="77777777" w:rsidR="00C80680" w:rsidRPr="00167622" w:rsidRDefault="00C80680" w:rsidP="00C80680">
      <w:pPr>
        <w:rPr>
          <w:rStyle w:val="nadpisclanku1"/>
        </w:rPr>
      </w:pP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80"/>
        <w:gridCol w:w="1780"/>
        <w:gridCol w:w="1480"/>
        <w:gridCol w:w="1720"/>
      </w:tblGrid>
      <w:tr w:rsidR="009630A0" w:rsidRPr="009630A0" w14:paraId="23AAE664" w14:textId="77777777" w:rsidTr="009630A0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43A5" w14:textId="77777777" w:rsidR="009630A0" w:rsidRPr="002450EA" w:rsidRDefault="009630A0" w:rsidP="002450EA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450EA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F6D9" w14:textId="77777777" w:rsidR="009630A0" w:rsidRPr="002450EA" w:rsidRDefault="009630A0" w:rsidP="002450EA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450EA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82" w14:textId="77777777" w:rsidR="009630A0" w:rsidRPr="002450EA" w:rsidRDefault="009630A0" w:rsidP="002450EA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450EA">
              <w:rPr>
                <w:rFonts w:cs="Arial"/>
                <w:b/>
                <w:bCs/>
                <w:color w:val="000000"/>
                <w:szCs w:val="20"/>
              </w:rPr>
              <w:t>velikost bubnu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44E" w14:textId="77777777" w:rsidR="009630A0" w:rsidRPr="002450EA" w:rsidRDefault="009630A0" w:rsidP="002450EA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450EA">
              <w:rPr>
                <w:rFonts w:cs="Arial"/>
                <w:b/>
                <w:bCs/>
                <w:color w:val="000000"/>
                <w:szCs w:val="20"/>
              </w:rPr>
              <w:t>návin v m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8227" w14:textId="77777777" w:rsidR="009630A0" w:rsidRPr="002450EA" w:rsidRDefault="009630A0" w:rsidP="002450EA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450EA">
              <w:rPr>
                <w:rFonts w:cs="Arial"/>
                <w:b/>
                <w:bCs/>
                <w:color w:val="000000"/>
                <w:szCs w:val="20"/>
              </w:rPr>
              <w:t>expediční váha lana v kg cca</w:t>
            </w:r>
          </w:p>
        </w:tc>
      </w:tr>
      <w:tr w:rsidR="009630A0" w:rsidRPr="009630A0" w14:paraId="33D40943" w14:textId="77777777" w:rsidTr="009630A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4418" w14:textId="77777777" w:rsidR="009630A0" w:rsidRPr="002450EA" w:rsidRDefault="009630A0" w:rsidP="009630A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450EA">
              <w:rPr>
                <w:rFonts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4EA5" w14:textId="77777777" w:rsidR="009630A0" w:rsidRPr="002450EA" w:rsidRDefault="009630A0" w:rsidP="009630A0">
            <w:pPr>
              <w:rPr>
                <w:rFonts w:cs="Arial"/>
                <w:color w:val="000000"/>
                <w:sz w:val="18"/>
                <w:szCs w:val="18"/>
              </w:rPr>
            </w:pPr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Lano </w:t>
            </w:r>
            <w:proofErr w:type="spellStart"/>
            <w:r w:rsidRPr="002450EA">
              <w:rPr>
                <w:rFonts w:cs="Arial"/>
                <w:color w:val="000000"/>
                <w:sz w:val="18"/>
                <w:szCs w:val="18"/>
              </w:rPr>
              <w:t>AlFe</w:t>
            </w:r>
            <w:proofErr w:type="spell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450EA">
              <w:rPr>
                <w:rFonts w:cs="Arial"/>
                <w:color w:val="000000"/>
                <w:sz w:val="18"/>
                <w:szCs w:val="18"/>
              </w:rPr>
              <w:t>42-AL1</w:t>
            </w:r>
            <w:proofErr w:type="gram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/25-ST1A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E895" w14:textId="2F6887F4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buben </w:t>
            </w:r>
            <w:r w:rsidR="00B344CB" w:rsidRPr="00B344CB">
              <w:rPr>
                <w:rFonts w:cs="Arial"/>
                <w:sz w:val="18"/>
                <w:szCs w:val="18"/>
              </w:rPr>
              <w:t>Ø</w:t>
            </w: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 1200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7166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24A7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931</w:t>
            </w:r>
          </w:p>
        </w:tc>
      </w:tr>
      <w:tr w:rsidR="009630A0" w:rsidRPr="009630A0" w14:paraId="3F2D73BA" w14:textId="77777777" w:rsidTr="009630A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2D13" w14:textId="77777777" w:rsidR="009630A0" w:rsidRPr="002450EA" w:rsidRDefault="009630A0" w:rsidP="009630A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450EA">
              <w:rPr>
                <w:rFonts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14A8" w14:textId="77777777" w:rsidR="009630A0" w:rsidRPr="002450EA" w:rsidRDefault="009630A0" w:rsidP="009630A0">
            <w:pPr>
              <w:rPr>
                <w:rFonts w:cs="Arial"/>
                <w:color w:val="000000"/>
                <w:sz w:val="18"/>
                <w:szCs w:val="18"/>
              </w:rPr>
            </w:pPr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Lano </w:t>
            </w:r>
            <w:proofErr w:type="spellStart"/>
            <w:r w:rsidRPr="002450EA">
              <w:rPr>
                <w:rFonts w:cs="Arial"/>
                <w:color w:val="000000"/>
                <w:sz w:val="18"/>
                <w:szCs w:val="18"/>
              </w:rPr>
              <w:t>ALFe</w:t>
            </w:r>
            <w:proofErr w:type="spell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450EA">
              <w:rPr>
                <w:rFonts w:cs="Arial"/>
                <w:color w:val="000000"/>
                <w:sz w:val="18"/>
                <w:szCs w:val="18"/>
              </w:rPr>
              <w:t>24-AL1</w:t>
            </w:r>
            <w:proofErr w:type="gram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/4-ST1A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5A4F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kruh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440A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2E72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96</w:t>
            </w:r>
          </w:p>
        </w:tc>
      </w:tr>
      <w:tr w:rsidR="009630A0" w:rsidRPr="009630A0" w14:paraId="36071F42" w14:textId="77777777" w:rsidTr="009630A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75C5" w14:textId="77777777" w:rsidR="009630A0" w:rsidRPr="002450EA" w:rsidRDefault="009630A0" w:rsidP="009630A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450EA">
              <w:rPr>
                <w:rFonts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E02D" w14:textId="77777777" w:rsidR="009630A0" w:rsidRPr="002450EA" w:rsidRDefault="009630A0" w:rsidP="009630A0">
            <w:pPr>
              <w:rPr>
                <w:rFonts w:cs="Arial"/>
                <w:color w:val="000000"/>
                <w:sz w:val="18"/>
                <w:szCs w:val="18"/>
              </w:rPr>
            </w:pPr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Lano </w:t>
            </w:r>
            <w:proofErr w:type="spellStart"/>
            <w:r w:rsidRPr="002450EA">
              <w:rPr>
                <w:rFonts w:cs="Arial"/>
                <w:color w:val="000000"/>
                <w:sz w:val="18"/>
                <w:szCs w:val="18"/>
              </w:rPr>
              <w:t>ALFe</w:t>
            </w:r>
            <w:proofErr w:type="spell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450EA">
              <w:rPr>
                <w:rFonts w:cs="Arial"/>
                <w:color w:val="000000"/>
                <w:sz w:val="18"/>
                <w:szCs w:val="18"/>
              </w:rPr>
              <w:t>42-AL1</w:t>
            </w:r>
            <w:proofErr w:type="gram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/7-ST1A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27D7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kruh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48EF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CCF8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171</w:t>
            </w:r>
          </w:p>
        </w:tc>
      </w:tr>
      <w:tr w:rsidR="009630A0" w:rsidRPr="009630A0" w14:paraId="73E79531" w14:textId="77777777" w:rsidTr="009630A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706A9" w14:textId="77777777" w:rsidR="009630A0" w:rsidRPr="002450EA" w:rsidRDefault="009630A0" w:rsidP="009630A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75983" w14:textId="77777777" w:rsidR="009630A0" w:rsidRPr="002450EA" w:rsidRDefault="009630A0" w:rsidP="009630A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C171" w14:textId="30D1A578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buben </w:t>
            </w:r>
            <w:r w:rsidR="00B344CB" w:rsidRPr="00B344CB">
              <w:rPr>
                <w:rFonts w:cs="Arial"/>
                <w:sz w:val="18"/>
                <w:szCs w:val="18"/>
              </w:rPr>
              <w:t>Ø</w:t>
            </w:r>
            <w:r w:rsidR="00B344CB" w:rsidRPr="00B344C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B344CB">
              <w:rPr>
                <w:rFonts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F780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AF1B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428</w:t>
            </w:r>
          </w:p>
        </w:tc>
      </w:tr>
      <w:tr w:rsidR="009630A0" w:rsidRPr="009630A0" w14:paraId="3A3582AD" w14:textId="77777777" w:rsidTr="009630A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78B5" w14:textId="77777777" w:rsidR="009630A0" w:rsidRPr="002450EA" w:rsidRDefault="009630A0" w:rsidP="009630A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450EA">
              <w:rPr>
                <w:rFonts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6DA1" w14:textId="77777777" w:rsidR="009630A0" w:rsidRPr="002450EA" w:rsidRDefault="009630A0" w:rsidP="009630A0">
            <w:pPr>
              <w:rPr>
                <w:rFonts w:cs="Arial"/>
                <w:color w:val="000000"/>
                <w:sz w:val="18"/>
                <w:szCs w:val="18"/>
              </w:rPr>
            </w:pPr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Lano </w:t>
            </w:r>
            <w:proofErr w:type="spellStart"/>
            <w:r w:rsidRPr="002450EA">
              <w:rPr>
                <w:rFonts w:cs="Arial"/>
                <w:color w:val="000000"/>
                <w:sz w:val="18"/>
                <w:szCs w:val="18"/>
              </w:rPr>
              <w:t>ALFe</w:t>
            </w:r>
            <w:proofErr w:type="spell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450EA">
              <w:rPr>
                <w:rFonts w:cs="Arial"/>
                <w:color w:val="000000"/>
                <w:sz w:val="18"/>
                <w:szCs w:val="18"/>
              </w:rPr>
              <w:t>66-AL1</w:t>
            </w:r>
            <w:proofErr w:type="gramEnd"/>
            <w:r w:rsidRPr="002450EA">
              <w:rPr>
                <w:rFonts w:cs="Arial"/>
                <w:color w:val="000000"/>
                <w:sz w:val="18"/>
                <w:szCs w:val="18"/>
              </w:rPr>
              <w:t>/11-ST1A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83F8" w14:textId="70B31380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buben </w:t>
            </w:r>
            <w:r w:rsidR="00B344CB" w:rsidRPr="00B344CB">
              <w:rPr>
                <w:rFonts w:cs="Arial"/>
                <w:sz w:val="18"/>
                <w:szCs w:val="18"/>
              </w:rPr>
              <w:t>Ø</w:t>
            </w:r>
            <w:r w:rsidR="00B344CB" w:rsidRPr="00B344C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B344CB">
              <w:rPr>
                <w:rFonts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89B4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723F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266</w:t>
            </w:r>
          </w:p>
        </w:tc>
      </w:tr>
      <w:tr w:rsidR="009630A0" w:rsidRPr="009630A0" w14:paraId="706572B2" w14:textId="77777777" w:rsidTr="009630A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2EBA2" w14:textId="77777777" w:rsidR="009630A0" w:rsidRPr="002450EA" w:rsidRDefault="009630A0" w:rsidP="009630A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675F3" w14:textId="77777777" w:rsidR="009630A0" w:rsidRPr="002450EA" w:rsidRDefault="009630A0" w:rsidP="009630A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CBCA" w14:textId="27982D55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buben </w:t>
            </w:r>
            <w:r w:rsidR="00B344CB" w:rsidRPr="00B344CB">
              <w:rPr>
                <w:rFonts w:cs="Arial"/>
                <w:sz w:val="18"/>
                <w:szCs w:val="18"/>
              </w:rPr>
              <w:t>Ø</w:t>
            </w: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 1500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B60F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47B3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1590</w:t>
            </w:r>
          </w:p>
        </w:tc>
      </w:tr>
      <w:tr w:rsidR="009630A0" w:rsidRPr="009630A0" w14:paraId="22CB79D7" w14:textId="77777777" w:rsidTr="009630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FA3E" w14:textId="77777777" w:rsidR="009630A0" w:rsidRPr="002450EA" w:rsidRDefault="009630A0" w:rsidP="009630A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450EA">
              <w:rPr>
                <w:rFonts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05CD" w14:textId="77777777" w:rsidR="009630A0" w:rsidRPr="002450EA" w:rsidRDefault="009630A0" w:rsidP="009630A0">
            <w:pPr>
              <w:rPr>
                <w:rFonts w:cs="Arial"/>
                <w:color w:val="000000"/>
                <w:sz w:val="18"/>
                <w:szCs w:val="18"/>
              </w:rPr>
            </w:pPr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Lano </w:t>
            </w:r>
            <w:proofErr w:type="spellStart"/>
            <w:r w:rsidRPr="002450EA">
              <w:rPr>
                <w:rFonts w:cs="Arial"/>
                <w:color w:val="000000"/>
                <w:sz w:val="18"/>
                <w:szCs w:val="18"/>
              </w:rPr>
              <w:t>ALFe</w:t>
            </w:r>
            <w:proofErr w:type="spell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450EA">
              <w:rPr>
                <w:rFonts w:cs="Arial"/>
                <w:color w:val="000000"/>
                <w:sz w:val="18"/>
                <w:szCs w:val="18"/>
              </w:rPr>
              <w:t>110-AL1</w:t>
            </w:r>
            <w:proofErr w:type="gramEnd"/>
            <w:r w:rsidRPr="002450EA">
              <w:rPr>
                <w:rFonts w:cs="Arial"/>
                <w:color w:val="000000"/>
                <w:sz w:val="18"/>
                <w:szCs w:val="18"/>
              </w:rPr>
              <w:t xml:space="preserve">/22-ST1A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44E5" w14:textId="65B8FA65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buben </w:t>
            </w:r>
            <w:r w:rsidR="00B344CB" w:rsidRPr="00B344CB">
              <w:rPr>
                <w:rFonts w:cs="Arial"/>
                <w:sz w:val="18"/>
                <w:szCs w:val="18"/>
              </w:rPr>
              <w:t>Ø</w:t>
            </w:r>
            <w:r w:rsidRPr="00B344CB">
              <w:rPr>
                <w:rFonts w:cs="Arial"/>
                <w:color w:val="000000"/>
                <w:sz w:val="18"/>
                <w:szCs w:val="18"/>
              </w:rPr>
              <w:t xml:space="preserve"> 1800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BA3E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A714" w14:textId="77777777" w:rsidR="009630A0" w:rsidRPr="00B344CB" w:rsidRDefault="009630A0" w:rsidP="009630A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344CB">
              <w:rPr>
                <w:rFonts w:cs="Arial"/>
                <w:color w:val="000000"/>
                <w:sz w:val="18"/>
                <w:szCs w:val="18"/>
              </w:rPr>
              <w:t>1431</w:t>
            </w:r>
          </w:p>
        </w:tc>
      </w:tr>
    </w:tbl>
    <w:p w14:paraId="730E0332" w14:textId="77777777" w:rsidR="00C80680" w:rsidRPr="00167622" w:rsidRDefault="00C80680" w:rsidP="00C80680">
      <w:pPr>
        <w:rPr>
          <w:rFonts w:cs="Arial"/>
          <w:szCs w:val="20"/>
        </w:rPr>
      </w:pPr>
    </w:p>
    <w:p w14:paraId="7B9D8A0D" w14:textId="77777777" w:rsidR="00C80680" w:rsidRPr="00167622" w:rsidRDefault="00C80680" w:rsidP="00C80680">
      <w:pPr>
        <w:rPr>
          <w:rFonts w:cs="Arial"/>
          <w:szCs w:val="20"/>
        </w:rPr>
      </w:pPr>
    </w:p>
    <w:p w14:paraId="65C5FC59" w14:textId="77777777" w:rsidR="00C80680" w:rsidRDefault="00C80680" w:rsidP="00C80680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C90E9A">
        <w:rPr>
          <w:rFonts w:cs="Arial"/>
          <w:szCs w:val="20"/>
        </w:rPr>
        <w:t>Lana dodávána ve formě stočení do kruhu budou svázána nejméně na třech místech ocelovým drátem podloženým tvrdým papírem.</w:t>
      </w:r>
    </w:p>
    <w:p w14:paraId="776EC443" w14:textId="77777777" w:rsidR="00C80680" w:rsidRPr="00167622" w:rsidRDefault="00C80680" w:rsidP="00C80680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na vratných obalech (bubnech), je kupující oprávněn tyto mít bezplatně půjčeny. Kupující je povinen vratné obaly vrátit zpět prodávajícímu na náklady prodávajícího, nejpozději do </w:t>
      </w:r>
      <w:proofErr w:type="gramStart"/>
      <w:r w:rsidRPr="00167622">
        <w:rPr>
          <w:rFonts w:cs="Arial"/>
          <w:szCs w:val="20"/>
        </w:rPr>
        <w:t>12ti</w:t>
      </w:r>
      <w:proofErr w:type="gramEnd"/>
      <w:r w:rsidRPr="00167622">
        <w:rPr>
          <w:rFonts w:cs="Arial"/>
          <w:szCs w:val="20"/>
        </w:rPr>
        <w:t xml:space="preserve">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6F6C27B0" w14:textId="77777777" w:rsidR="00C80680" w:rsidRPr="00167622" w:rsidRDefault="00C80680" w:rsidP="00C80680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V případě nevrácení obalů ve výše uvedeném termínu je prodávající oprávněn nevrácené obaly vyfakturovat.  Fakturovaná částka bude odpovídat běžným cenám bubnů a bude zohledněno jejich stáří a stav, tedy aktuální zůstatková cena hodnoty bubnu. Počet nevrácených obalů s uvedením konkrétních typů obalů a jejich zůstatková cena bude před fakturací odsouhlasena kupujícím.</w:t>
      </w:r>
    </w:p>
    <w:p w14:paraId="233B73C4" w14:textId="77777777" w:rsidR="00C80680" w:rsidRPr="00167622" w:rsidRDefault="00C80680" w:rsidP="00C80680">
      <w:pPr>
        <w:rPr>
          <w:rFonts w:cs="Arial"/>
          <w:szCs w:val="20"/>
        </w:rPr>
      </w:pPr>
    </w:p>
    <w:p w14:paraId="3AD4DE2D" w14:textId="639AF8C3" w:rsidR="00C80680" w:rsidRPr="0066296F" w:rsidRDefault="00C80680" w:rsidP="00C80680">
      <w:pPr>
        <w:pStyle w:val="Zkladntextodsazen2"/>
        <w:tabs>
          <w:tab w:val="left" w:pos="4820"/>
        </w:tabs>
        <w:spacing w:line="240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Expediční buben musí být vybaven identifikačním štítkem s údaji v souladu s čl. 8 PNE 34 7509 a s čl. 3.</w:t>
      </w:r>
      <w:r w:rsidR="00B465E9">
        <w:rPr>
          <w:rFonts w:cs="Arial"/>
          <w:szCs w:val="20"/>
        </w:rPr>
        <w:t>7</w:t>
      </w:r>
      <w:r>
        <w:rPr>
          <w:rFonts w:cs="Arial"/>
          <w:szCs w:val="20"/>
        </w:rPr>
        <w:t xml:space="preserve"> Přílohy 2 smlouvy.</w:t>
      </w:r>
    </w:p>
    <w:p w14:paraId="135C3220" w14:textId="77777777" w:rsidR="00C80680" w:rsidRPr="00167622" w:rsidRDefault="00C80680" w:rsidP="00C80680">
      <w:pPr>
        <w:rPr>
          <w:rFonts w:cs="Arial"/>
          <w:szCs w:val="20"/>
        </w:rPr>
      </w:pPr>
    </w:p>
    <w:p w14:paraId="52FBBDEE" w14:textId="77777777" w:rsidR="00C80680" w:rsidRPr="00167622" w:rsidRDefault="00C80680" w:rsidP="00C80680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Během přepravy musí být provedeno řádné zajištění a připevnění bubnů na přepravním vozidle tak, aby nevznikly žádné škody a nedošlo k poškození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. Pokud je předpoklad vzniku namáhání vnější vrstvy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 navinuté na bubnu, musí být provedena mechanická ochrana vnější vrstvy, aby se předešlo případnému poškození.</w:t>
      </w:r>
    </w:p>
    <w:p w14:paraId="1EB2382B" w14:textId="77777777" w:rsidR="00C80680" w:rsidRPr="00167622" w:rsidRDefault="00C80680" w:rsidP="00C80680">
      <w:pPr>
        <w:jc w:val="both"/>
        <w:rPr>
          <w:rFonts w:cs="Arial"/>
          <w:szCs w:val="20"/>
        </w:rPr>
      </w:pPr>
    </w:p>
    <w:p w14:paraId="362181E5" w14:textId="77777777" w:rsidR="00C80680" w:rsidRPr="00167622" w:rsidRDefault="00C80680" w:rsidP="00C80680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B</w:t>
      </w:r>
      <w:r w:rsidRPr="00167622">
        <w:rPr>
          <w:rFonts w:cs="Arial"/>
          <w:szCs w:val="20"/>
        </w:rPr>
        <w:t>ubny musí být přepravovány ve svislé poloze.</w:t>
      </w:r>
    </w:p>
    <w:p w14:paraId="3E80F17A" w14:textId="77777777" w:rsidR="00C80680" w:rsidRPr="00167622" w:rsidRDefault="00C80680" w:rsidP="00C80680">
      <w:pPr>
        <w:jc w:val="both"/>
        <w:rPr>
          <w:rFonts w:cs="Arial"/>
          <w:szCs w:val="20"/>
        </w:rPr>
      </w:pPr>
    </w:p>
    <w:p w14:paraId="73BCB381" w14:textId="77777777" w:rsidR="00C80680" w:rsidRPr="00167622" w:rsidRDefault="00C80680" w:rsidP="00C80680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Konce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 musí být uchyceny a zajištěny tak, aby se nemohly vlivem přepravy uvolnit. Upevnění konců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 musí být provedeno tak, aby nedošlo k</w:t>
      </w:r>
      <w:r>
        <w:rPr>
          <w:rFonts w:cs="Arial"/>
          <w:szCs w:val="20"/>
        </w:rPr>
        <w:t xml:space="preserve"> jejich </w:t>
      </w:r>
      <w:r w:rsidRPr="00167622">
        <w:rPr>
          <w:rFonts w:cs="Arial"/>
          <w:szCs w:val="20"/>
        </w:rPr>
        <w:t>poškození.</w:t>
      </w:r>
    </w:p>
    <w:p w14:paraId="293F4211" w14:textId="77777777" w:rsidR="00C80680" w:rsidRPr="00167622" w:rsidRDefault="00C80680" w:rsidP="00C80680">
      <w:pPr>
        <w:rPr>
          <w:rFonts w:cs="Arial"/>
          <w:szCs w:val="20"/>
        </w:rPr>
      </w:pPr>
    </w:p>
    <w:p w14:paraId="7AD656B8" w14:textId="77777777" w:rsidR="00C80680" w:rsidRPr="00167622" w:rsidRDefault="00C80680" w:rsidP="00C80680">
      <w:pPr>
        <w:jc w:val="both"/>
        <w:rPr>
          <w:rFonts w:cs="Arial"/>
          <w:szCs w:val="20"/>
        </w:rPr>
      </w:pPr>
    </w:p>
    <w:p w14:paraId="0BC9DB2A" w14:textId="77777777" w:rsidR="00C80680" w:rsidRPr="00167622" w:rsidRDefault="00C80680" w:rsidP="00C80680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59E999B9" w14:textId="77777777" w:rsidR="00C80680" w:rsidRPr="00167622" w:rsidRDefault="00C80680" w:rsidP="00C80680">
      <w:pPr>
        <w:jc w:val="both"/>
        <w:rPr>
          <w:rFonts w:cs="Arial"/>
          <w:szCs w:val="20"/>
        </w:rPr>
      </w:pPr>
    </w:p>
    <w:p w14:paraId="71BB2246" w14:textId="77777777" w:rsidR="00C80680" w:rsidRPr="00167622" w:rsidRDefault="00C80680" w:rsidP="00C80680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lastRenderedPageBreak/>
        <w:t xml:space="preserve">Dodací délka </w:t>
      </w:r>
      <w:r>
        <w:rPr>
          <w:rFonts w:cs="Arial"/>
          <w:szCs w:val="20"/>
        </w:rPr>
        <w:t>lana</w:t>
      </w:r>
      <w:r w:rsidRPr="00167622">
        <w:rPr>
          <w:rFonts w:cs="Arial"/>
          <w:szCs w:val="20"/>
        </w:rPr>
        <w:t xml:space="preserve"> musí být splněna s maximální odchylkou ± </w:t>
      </w:r>
      <w:proofErr w:type="gramStart"/>
      <w:r w:rsidRPr="00167622">
        <w:rPr>
          <w:rFonts w:cs="Arial"/>
          <w:szCs w:val="20"/>
        </w:rPr>
        <w:t>0,5%</w:t>
      </w:r>
      <w:proofErr w:type="gramEnd"/>
      <w:r w:rsidRPr="00167622">
        <w:rPr>
          <w:rFonts w:cs="Arial"/>
          <w:szCs w:val="20"/>
        </w:rPr>
        <w:t>.</w:t>
      </w:r>
    </w:p>
    <w:p w14:paraId="331ECFFE" w14:textId="77777777" w:rsidR="00C80680" w:rsidRPr="00167622" w:rsidRDefault="00C80680" w:rsidP="00C80680">
      <w:pPr>
        <w:jc w:val="both"/>
        <w:rPr>
          <w:rFonts w:cs="Arial"/>
          <w:szCs w:val="20"/>
        </w:rPr>
      </w:pPr>
    </w:p>
    <w:p w14:paraId="401E00CA" w14:textId="77777777" w:rsidR="00C80680" w:rsidRPr="00167622" w:rsidRDefault="00C80680" w:rsidP="00C80680">
      <w:pPr>
        <w:spacing w:line="280" w:lineRule="atLeast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Dodávka krátkých délek je možná pouze po předchozí dohodě</w:t>
      </w:r>
    </w:p>
    <w:p w14:paraId="5A112417" w14:textId="77777777" w:rsidR="00C80680" w:rsidRPr="00167622" w:rsidRDefault="00C80680" w:rsidP="00C80680">
      <w:pPr>
        <w:rPr>
          <w:rFonts w:cs="Arial"/>
          <w:szCs w:val="20"/>
        </w:rPr>
      </w:pPr>
    </w:p>
    <w:p w14:paraId="5EA276F9" w14:textId="77777777" w:rsidR="00C80680" w:rsidRPr="00167622" w:rsidRDefault="00C80680" w:rsidP="00C80680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19BB0886" w14:textId="77777777" w:rsidR="00C80680" w:rsidRPr="00167622" w:rsidRDefault="00C80680" w:rsidP="00C80680">
      <w:pPr>
        <w:rPr>
          <w:rFonts w:cs="Arial"/>
          <w:szCs w:val="20"/>
        </w:rPr>
      </w:pPr>
    </w:p>
    <w:p w14:paraId="3742BCE5" w14:textId="77777777" w:rsidR="00CE6D2A" w:rsidRPr="00167622" w:rsidRDefault="00CE6D2A" w:rsidP="00C80680">
      <w:pPr>
        <w:jc w:val="both"/>
        <w:rPr>
          <w:rFonts w:cs="Arial"/>
          <w:szCs w:val="20"/>
        </w:rPr>
      </w:pP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9610" w14:textId="77777777" w:rsidR="00F54454" w:rsidRDefault="00F54454" w:rsidP="00CE6D2A">
      <w:r>
        <w:separator/>
      </w:r>
    </w:p>
  </w:endnote>
  <w:endnote w:type="continuationSeparator" w:id="0">
    <w:p w14:paraId="5DCCC59F" w14:textId="77777777" w:rsidR="00F54454" w:rsidRDefault="00F5445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5CE9" w14:textId="77777777" w:rsidR="00F54454" w:rsidRDefault="00F54454" w:rsidP="00CE6D2A">
      <w:r>
        <w:separator/>
      </w:r>
    </w:p>
  </w:footnote>
  <w:footnote w:type="continuationSeparator" w:id="0">
    <w:p w14:paraId="09087A6B" w14:textId="77777777" w:rsidR="00F54454" w:rsidRDefault="00F5445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4AEC" w14:textId="6DED74EC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F58EE7E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</w:t>
    </w:r>
    <w:r w:rsidR="00655949">
      <w:rPr>
        <w:b/>
        <w:sz w:val="18"/>
        <w:szCs w:val="20"/>
        <w:highlight w:val="green"/>
      </w:rPr>
      <w:t xml:space="preserve"> účastník</w:t>
    </w:r>
  </w:p>
  <w:p w14:paraId="61C2186F" w14:textId="77777777" w:rsidR="00CE6D2A" w:rsidRPr="00F60348" w:rsidRDefault="00CE6D2A" w:rsidP="00CE6D2A">
    <w:pPr>
      <w:tabs>
        <w:tab w:val="left" w:pos="0"/>
      </w:tabs>
      <w:spacing w:after="60"/>
      <w:jc w:val="center"/>
      <w:rPr>
        <w:rFonts w:cs="Arial"/>
        <w:b/>
        <w:sz w:val="22"/>
        <w:szCs w:val="22"/>
      </w:rPr>
    </w:pPr>
  </w:p>
  <w:p w14:paraId="6E305128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020B"/>
    <w:rsid w:val="00050AEE"/>
    <w:rsid w:val="00074FC4"/>
    <w:rsid w:val="000A640D"/>
    <w:rsid w:val="001402C0"/>
    <w:rsid w:val="00167622"/>
    <w:rsid w:val="00172B74"/>
    <w:rsid w:val="001D6012"/>
    <w:rsid w:val="001F484D"/>
    <w:rsid w:val="002013DC"/>
    <w:rsid w:val="002450EA"/>
    <w:rsid w:val="002602E5"/>
    <w:rsid w:val="002A79CB"/>
    <w:rsid w:val="002C2513"/>
    <w:rsid w:val="00306F84"/>
    <w:rsid w:val="00335138"/>
    <w:rsid w:val="00351F86"/>
    <w:rsid w:val="00367DF2"/>
    <w:rsid w:val="004072E8"/>
    <w:rsid w:val="00436CE1"/>
    <w:rsid w:val="00466C73"/>
    <w:rsid w:val="00485B52"/>
    <w:rsid w:val="004D27C5"/>
    <w:rsid w:val="00506CF2"/>
    <w:rsid w:val="00524001"/>
    <w:rsid w:val="00532780"/>
    <w:rsid w:val="00575545"/>
    <w:rsid w:val="005F09A4"/>
    <w:rsid w:val="006124E4"/>
    <w:rsid w:val="006242AD"/>
    <w:rsid w:val="0062707C"/>
    <w:rsid w:val="00655949"/>
    <w:rsid w:val="0066296F"/>
    <w:rsid w:val="006664A9"/>
    <w:rsid w:val="00670A4A"/>
    <w:rsid w:val="006B44C9"/>
    <w:rsid w:val="006D0005"/>
    <w:rsid w:val="006D03A4"/>
    <w:rsid w:val="00721623"/>
    <w:rsid w:val="007600FB"/>
    <w:rsid w:val="00823A56"/>
    <w:rsid w:val="00853A03"/>
    <w:rsid w:val="008621BC"/>
    <w:rsid w:val="008A38FD"/>
    <w:rsid w:val="008B3AD3"/>
    <w:rsid w:val="008B7DD3"/>
    <w:rsid w:val="0092026A"/>
    <w:rsid w:val="0094518E"/>
    <w:rsid w:val="009630A0"/>
    <w:rsid w:val="009D4FC5"/>
    <w:rsid w:val="009E1D53"/>
    <w:rsid w:val="009E3FA5"/>
    <w:rsid w:val="009E548C"/>
    <w:rsid w:val="00A16C7D"/>
    <w:rsid w:val="00A32EBB"/>
    <w:rsid w:val="00A4546F"/>
    <w:rsid w:val="00A627BE"/>
    <w:rsid w:val="00A64A73"/>
    <w:rsid w:val="00A72931"/>
    <w:rsid w:val="00A80299"/>
    <w:rsid w:val="00AD0CA8"/>
    <w:rsid w:val="00AF7BA2"/>
    <w:rsid w:val="00B2591B"/>
    <w:rsid w:val="00B344CB"/>
    <w:rsid w:val="00B465E9"/>
    <w:rsid w:val="00BA762F"/>
    <w:rsid w:val="00BB72AB"/>
    <w:rsid w:val="00BD05F7"/>
    <w:rsid w:val="00BF0A9B"/>
    <w:rsid w:val="00C2108C"/>
    <w:rsid w:val="00C33E17"/>
    <w:rsid w:val="00C34578"/>
    <w:rsid w:val="00C44ABA"/>
    <w:rsid w:val="00C65ECB"/>
    <w:rsid w:val="00C80680"/>
    <w:rsid w:val="00CA01D4"/>
    <w:rsid w:val="00CD43A4"/>
    <w:rsid w:val="00CE6D2A"/>
    <w:rsid w:val="00CF123C"/>
    <w:rsid w:val="00D04B80"/>
    <w:rsid w:val="00D077B7"/>
    <w:rsid w:val="00D33A10"/>
    <w:rsid w:val="00D40C41"/>
    <w:rsid w:val="00D647CF"/>
    <w:rsid w:val="00D9436B"/>
    <w:rsid w:val="00DA2718"/>
    <w:rsid w:val="00DA7D95"/>
    <w:rsid w:val="00DC57ED"/>
    <w:rsid w:val="00DC603D"/>
    <w:rsid w:val="00DF3EB1"/>
    <w:rsid w:val="00E32E84"/>
    <w:rsid w:val="00E34AEF"/>
    <w:rsid w:val="00E45581"/>
    <w:rsid w:val="00E64AB2"/>
    <w:rsid w:val="00E907F8"/>
    <w:rsid w:val="00E97D33"/>
    <w:rsid w:val="00EA1A7E"/>
    <w:rsid w:val="00F54454"/>
    <w:rsid w:val="00F60348"/>
    <w:rsid w:val="00F63DB2"/>
    <w:rsid w:val="00F70178"/>
    <w:rsid w:val="00FA391B"/>
    <w:rsid w:val="00FA426F"/>
    <w:rsid w:val="00FB226B"/>
    <w:rsid w:val="00FC36A5"/>
    <w:rsid w:val="00FE435E"/>
    <w:rsid w:val="00FE5727"/>
    <w:rsid w:val="00FF199A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C8AD"/>
  <w15:docId w15:val="{52F46B78-4612-465A-8953-F9041A8F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">
    <w:name w:val="Body Text"/>
    <w:basedOn w:val="Normln"/>
    <w:link w:val="ZkladntextChar"/>
    <w:rsid w:val="0005020B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05020B"/>
    <w:rPr>
      <w:rFonts w:ascii="Arial" w:eastAsia="Times New Roman" w:hAnsi="Arial" w:cs="Times New Roman"/>
      <w:noProof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6296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6296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 Hallová</cp:lastModifiedBy>
  <cp:revision>10</cp:revision>
  <dcterms:created xsi:type="dcterms:W3CDTF">2021-10-06T08:35:00Z</dcterms:created>
  <dcterms:modified xsi:type="dcterms:W3CDTF">2022-06-30T06:32:00Z</dcterms:modified>
</cp:coreProperties>
</file>